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C5345F" w:rsidRPr="00072795" w:rsidRDefault="00F4116D" w:rsidP="00D068AC">
      <w:pPr>
        <w:spacing w:line="480" w:lineRule="auto"/>
        <w:jc w:val="center"/>
        <w:rPr>
          <w:rFonts w:ascii="Times New Roman" w:hAnsi="Times New Roman" w:cs="Times New Roman"/>
          <w:b/>
          <w:sz w:val="24"/>
          <w:szCs w:val="24"/>
        </w:rPr>
      </w:pPr>
      <w:r w:rsidRPr="00072795">
        <w:rPr>
          <w:rFonts w:ascii="Times New Roman" w:hAnsi="Times New Roman" w:cs="Times New Roman"/>
          <w:b/>
          <w:sz w:val="24"/>
          <w:szCs w:val="24"/>
        </w:rPr>
        <w:t>Urban Farming and Food Security</w:t>
      </w:r>
    </w:p>
    <w:p w:rsidR="00D068AC" w:rsidRDefault="00D068AC" w:rsidP="00D068A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068AC" w:rsidRDefault="00D068AC" w:rsidP="00D068AC">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D068AC" w:rsidRDefault="00D068AC" w:rsidP="00D068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068AC" w:rsidRDefault="00D068AC" w:rsidP="00D068A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D068AC" w:rsidRDefault="00D068AC" w:rsidP="00F4116D">
      <w:pPr>
        <w:spacing w:line="480" w:lineRule="auto"/>
        <w:rPr>
          <w:rFonts w:ascii="Times New Roman" w:hAnsi="Times New Roman" w:cs="Times New Roman"/>
          <w:sz w:val="24"/>
          <w:szCs w:val="24"/>
        </w:rPr>
      </w:pPr>
    </w:p>
    <w:p w:rsidR="00F4116D" w:rsidRPr="00D068AC" w:rsidRDefault="00F4116D" w:rsidP="00F4116D">
      <w:pPr>
        <w:spacing w:line="480" w:lineRule="auto"/>
        <w:rPr>
          <w:rFonts w:ascii="Times New Roman" w:hAnsi="Times New Roman" w:cs="Times New Roman"/>
          <w:b/>
          <w:sz w:val="24"/>
          <w:szCs w:val="24"/>
        </w:rPr>
      </w:pPr>
      <w:r w:rsidRPr="00D068AC">
        <w:rPr>
          <w:rFonts w:ascii="Times New Roman" w:hAnsi="Times New Roman" w:cs="Times New Roman"/>
          <w:b/>
          <w:sz w:val="24"/>
          <w:szCs w:val="24"/>
        </w:rPr>
        <w:lastRenderedPageBreak/>
        <w:t>Introduction</w:t>
      </w:r>
    </w:p>
    <w:p w:rsidR="00F4116D" w:rsidRDefault="00F4116D" w:rsidP="00F4116D">
      <w:pPr>
        <w:spacing w:line="480" w:lineRule="auto"/>
        <w:rPr>
          <w:rFonts w:ascii="Times New Roman" w:hAnsi="Times New Roman" w:cs="Times New Roman"/>
          <w:sz w:val="24"/>
          <w:szCs w:val="24"/>
        </w:rPr>
      </w:pPr>
      <w:r>
        <w:rPr>
          <w:rFonts w:ascii="Times New Roman" w:hAnsi="Times New Roman" w:cs="Times New Roman"/>
          <w:sz w:val="24"/>
          <w:szCs w:val="24"/>
        </w:rPr>
        <w:t>Farming is a very important aspect to an individual, community and the country at large. We all need fresh and healthy food for energy and growth. There are various advantages of farming such as creating jobs for farmers, for driver</w:t>
      </w:r>
      <w:r w:rsidR="00846676">
        <w:rPr>
          <w:rFonts w:ascii="Times New Roman" w:hAnsi="Times New Roman" w:cs="Times New Roman"/>
          <w:sz w:val="24"/>
          <w:szCs w:val="24"/>
        </w:rPr>
        <w:t xml:space="preserve">s who do the transportations and the sellers who sell the produce. It also brings about health benefits, like eating vegetables helps one get minerals and vitamins that the body needs. However, we shall look at the urban farming; and this could be described as the production or growth of food in a city, in a town that has high population or in a municipality. On the other hand, food security can be defined as </w:t>
      </w:r>
      <w:r w:rsidR="00D36C0F">
        <w:rPr>
          <w:rFonts w:ascii="Times New Roman" w:hAnsi="Times New Roman" w:cs="Times New Roman"/>
          <w:sz w:val="24"/>
          <w:szCs w:val="24"/>
        </w:rPr>
        <w:t>a state or condition regarding the availability of food that is sufficient, affordable and can be accessed.</w:t>
      </w:r>
    </w:p>
    <w:p w:rsidR="00D36C0F" w:rsidRDefault="002B25B3" w:rsidP="00F4116D">
      <w:pPr>
        <w:spacing w:line="480" w:lineRule="auto"/>
        <w:rPr>
          <w:rFonts w:ascii="Times New Roman" w:hAnsi="Times New Roman" w:cs="Times New Roman"/>
          <w:sz w:val="24"/>
          <w:szCs w:val="24"/>
        </w:rPr>
      </w:pPr>
      <w:r>
        <w:rPr>
          <w:rFonts w:ascii="Times New Roman" w:hAnsi="Times New Roman" w:cs="Times New Roman"/>
          <w:sz w:val="24"/>
          <w:szCs w:val="24"/>
        </w:rPr>
        <w:t>There is a spring up of urban farms and small growers across the country, but there are various challenges that are experienced by many cities such as zoning laws, infrastructure and foresight for leveraging the transition.</w:t>
      </w:r>
      <w:r w:rsidR="00EC2495">
        <w:rPr>
          <w:rFonts w:ascii="Times New Roman" w:hAnsi="Times New Roman" w:cs="Times New Roman"/>
          <w:sz w:val="24"/>
          <w:szCs w:val="24"/>
        </w:rPr>
        <w:t xml:space="preserve"> These are important aspects that are required to be implemented when it comes to urban farming because it will ensure food stability and growth of economy. However, for the past few years, government has been working with food policy councils and stakeholders in the urban farming </w:t>
      </w:r>
      <w:r w:rsidR="00073788">
        <w:rPr>
          <w:rFonts w:ascii="Times New Roman" w:hAnsi="Times New Roman" w:cs="Times New Roman"/>
          <w:sz w:val="24"/>
          <w:szCs w:val="24"/>
        </w:rPr>
        <w:t xml:space="preserve">and this has brought </w:t>
      </w:r>
      <w:r w:rsidR="00EC2495">
        <w:rPr>
          <w:rFonts w:ascii="Times New Roman" w:hAnsi="Times New Roman" w:cs="Times New Roman"/>
          <w:sz w:val="24"/>
          <w:szCs w:val="24"/>
        </w:rPr>
        <w:t>tremendous change</w:t>
      </w:r>
      <w:r w:rsidR="00073788">
        <w:rPr>
          <w:rFonts w:ascii="Times New Roman" w:hAnsi="Times New Roman" w:cs="Times New Roman"/>
          <w:sz w:val="24"/>
          <w:szCs w:val="24"/>
        </w:rPr>
        <w:t xml:space="preserve"> in the sector.</w:t>
      </w:r>
      <w:r w:rsidR="00B428F2">
        <w:rPr>
          <w:rFonts w:ascii="Times New Roman" w:hAnsi="Times New Roman" w:cs="Times New Roman"/>
          <w:sz w:val="24"/>
          <w:szCs w:val="24"/>
        </w:rPr>
        <w:t xml:space="preserve"> Those who would like to be urban farmers are able to see the way due to the implemented urban agriculture ordinances because of the guidance and legitimacy that it provides.</w:t>
      </w:r>
    </w:p>
    <w:p w:rsidR="00B428F2" w:rsidRDefault="00B428F2" w:rsidP="00F4116D">
      <w:pPr>
        <w:spacing w:line="480" w:lineRule="auto"/>
        <w:rPr>
          <w:rFonts w:ascii="Times New Roman" w:hAnsi="Times New Roman" w:cs="Times New Roman"/>
          <w:sz w:val="24"/>
          <w:szCs w:val="24"/>
        </w:rPr>
      </w:pPr>
      <w:r>
        <w:rPr>
          <w:rFonts w:ascii="Times New Roman" w:hAnsi="Times New Roman" w:cs="Times New Roman"/>
          <w:sz w:val="24"/>
          <w:szCs w:val="24"/>
        </w:rPr>
        <w:t xml:space="preserve">Urban centers can produce food that is sustainable through urban agriculture </w:t>
      </w:r>
      <w:r w:rsidR="0019605C">
        <w:rPr>
          <w:rFonts w:ascii="Times New Roman" w:hAnsi="Times New Roman" w:cs="Times New Roman"/>
          <w:sz w:val="24"/>
          <w:szCs w:val="24"/>
        </w:rPr>
        <w:t xml:space="preserve">ordinances that </w:t>
      </w:r>
      <w:r>
        <w:rPr>
          <w:rFonts w:ascii="Times New Roman" w:hAnsi="Times New Roman" w:cs="Times New Roman"/>
          <w:sz w:val="24"/>
          <w:szCs w:val="24"/>
        </w:rPr>
        <w:t xml:space="preserve">are innovative, and hence </w:t>
      </w:r>
      <w:r w:rsidR="0019605C">
        <w:rPr>
          <w:rFonts w:ascii="Times New Roman" w:hAnsi="Times New Roman" w:cs="Times New Roman"/>
          <w:sz w:val="24"/>
          <w:szCs w:val="24"/>
        </w:rPr>
        <w:t xml:space="preserve">resulting to </w:t>
      </w:r>
      <w:r>
        <w:rPr>
          <w:rFonts w:ascii="Times New Roman" w:hAnsi="Times New Roman" w:cs="Times New Roman"/>
          <w:sz w:val="24"/>
          <w:szCs w:val="24"/>
        </w:rPr>
        <w:t>the</w:t>
      </w:r>
      <w:r w:rsidR="0019605C">
        <w:rPr>
          <w:rFonts w:ascii="Times New Roman" w:hAnsi="Times New Roman" w:cs="Times New Roman"/>
          <w:sz w:val="24"/>
          <w:szCs w:val="24"/>
        </w:rPr>
        <w:t xml:space="preserve"> flourishing of the future economy. The</w:t>
      </w:r>
      <w:r w:rsidR="004010FF">
        <w:rPr>
          <w:rFonts w:ascii="Times New Roman" w:hAnsi="Times New Roman" w:cs="Times New Roman"/>
          <w:sz w:val="24"/>
          <w:szCs w:val="24"/>
        </w:rPr>
        <w:t xml:space="preserve">re are 10 cities </w:t>
      </w:r>
      <w:r w:rsidR="00F520A2">
        <w:rPr>
          <w:rFonts w:ascii="Times New Roman" w:hAnsi="Times New Roman" w:cs="Times New Roman"/>
          <w:sz w:val="24"/>
          <w:szCs w:val="24"/>
        </w:rPr>
        <w:t xml:space="preserve">that are ahead because of the use of the urban agriculture ordinances that are innovative, and thus being used </w:t>
      </w:r>
      <w:r w:rsidR="004010FF">
        <w:rPr>
          <w:rFonts w:ascii="Times New Roman" w:hAnsi="Times New Roman" w:cs="Times New Roman"/>
          <w:sz w:val="24"/>
          <w:szCs w:val="24"/>
        </w:rPr>
        <w:t>as</w:t>
      </w:r>
      <w:r w:rsidR="00A96196">
        <w:rPr>
          <w:rFonts w:ascii="Times New Roman" w:hAnsi="Times New Roman" w:cs="Times New Roman"/>
          <w:sz w:val="24"/>
          <w:szCs w:val="24"/>
        </w:rPr>
        <w:t xml:space="preserve"> the</w:t>
      </w:r>
      <w:r w:rsidR="004010FF">
        <w:rPr>
          <w:rFonts w:ascii="Times New Roman" w:hAnsi="Times New Roman" w:cs="Times New Roman"/>
          <w:sz w:val="24"/>
          <w:szCs w:val="24"/>
        </w:rPr>
        <w:t xml:space="preserve"> blueprint</w:t>
      </w:r>
      <w:r w:rsidR="00A96196">
        <w:rPr>
          <w:rFonts w:ascii="Times New Roman" w:hAnsi="Times New Roman" w:cs="Times New Roman"/>
          <w:sz w:val="24"/>
          <w:szCs w:val="24"/>
        </w:rPr>
        <w:t>s that show</w:t>
      </w:r>
      <w:r w:rsidR="004010FF">
        <w:rPr>
          <w:rFonts w:ascii="Times New Roman" w:hAnsi="Times New Roman" w:cs="Times New Roman"/>
          <w:sz w:val="24"/>
          <w:szCs w:val="24"/>
        </w:rPr>
        <w:t xml:space="preserve"> the new future economy,</w:t>
      </w:r>
      <w:r w:rsidR="00A16FE7">
        <w:rPr>
          <w:rFonts w:ascii="Times New Roman" w:hAnsi="Times New Roman" w:cs="Times New Roman"/>
          <w:sz w:val="24"/>
          <w:szCs w:val="24"/>
        </w:rPr>
        <w:t xml:space="preserve"> as discussed below:</w:t>
      </w:r>
    </w:p>
    <w:p w:rsidR="00B4168F" w:rsidRDefault="00B4168F" w:rsidP="00F4116D">
      <w:pPr>
        <w:spacing w:line="480" w:lineRule="auto"/>
        <w:rPr>
          <w:rFonts w:ascii="Times New Roman" w:hAnsi="Times New Roman" w:cs="Times New Roman"/>
          <w:sz w:val="24"/>
          <w:szCs w:val="24"/>
        </w:rPr>
      </w:pPr>
    </w:p>
    <w:p w:rsidR="00A16FE7" w:rsidRPr="00072795" w:rsidRDefault="00A20B8D" w:rsidP="00A20B8D">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lastRenderedPageBreak/>
        <w:t>Detroit, Michigan</w:t>
      </w:r>
    </w:p>
    <w:p w:rsidR="00D75515" w:rsidRDefault="00A20B8D" w:rsidP="00D7551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 Food Policy Council was created in 2009 purposefully to study on the implementation of the local food systems together with the urban agriculture. The council successfully adopted urban agriculture ordinance that was comprehensive. The detailed zoning helps to put focus on the local food production</w:t>
      </w:r>
      <w:r w:rsidR="00641AF8">
        <w:rPr>
          <w:rFonts w:ascii="Times New Roman" w:hAnsi="Times New Roman" w:cs="Times New Roman"/>
          <w:sz w:val="24"/>
          <w:szCs w:val="24"/>
        </w:rPr>
        <w:t xml:space="preserve">, and hence resulted springing up of community gardens, small urban growers, food trucks, markets </w:t>
      </w:r>
      <w:r w:rsidR="00D75515">
        <w:rPr>
          <w:rFonts w:ascii="Times New Roman" w:hAnsi="Times New Roman" w:cs="Times New Roman"/>
          <w:sz w:val="24"/>
          <w:szCs w:val="24"/>
        </w:rPr>
        <w:t>for farmers and local business, and eventually brought about neighborhood stabilization.</w:t>
      </w:r>
    </w:p>
    <w:p w:rsidR="00D75515" w:rsidRPr="00072795" w:rsidRDefault="00D75515" w:rsidP="00D75515">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t>Portland, Oregon</w:t>
      </w:r>
    </w:p>
    <w:p w:rsidR="00D75515" w:rsidRDefault="00D75515" w:rsidP="00D7551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There are various businesses that have sprung up in the city for the past few years, such as bee keeping and farming supply stores.</w:t>
      </w:r>
      <w:r w:rsidR="0064487C">
        <w:rPr>
          <w:rFonts w:ascii="Times New Roman" w:hAnsi="Times New Roman" w:cs="Times New Roman"/>
          <w:sz w:val="24"/>
          <w:szCs w:val="24"/>
        </w:rPr>
        <w:t xml:space="preserve"> </w:t>
      </w:r>
      <w:r w:rsidR="00943AF5">
        <w:rPr>
          <w:rFonts w:ascii="Times New Roman" w:hAnsi="Times New Roman" w:cs="Times New Roman"/>
          <w:sz w:val="24"/>
          <w:szCs w:val="24"/>
        </w:rPr>
        <w:t xml:space="preserve">In 1981, the city adopted urban growth boundary, followed by program for community gardening in 1975 and finally Urban Food Zoning Code was passed in 2012. These series of adoptions made Portland </w:t>
      </w:r>
      <w:r w:rsidR="0064487C">
        <w:rPr>
          <w:rFonts w:ascii="Times New Roman" w:hAnsi="Times New Roman" w:cs="Times New Roman"/>
          <w:sz w:val="24"/>
          <w:szCs w:val="24"/>
        </w:rPr>
        <w:t>to be a city for urban ag</w:t>
      </w:r>
      <w:r w:rsidR="00943AF5">
        <w:rPr>
          <w:rFonts w:ascii="Times New Roman" w:hAnsi="Times New Roman" w:cs="Times New Roman"/>
          <w:sz w:val="24"/>
          <w:szCs w:val="24"/>
        </w:rPr>
        <w:t>r</w:t>
      </w:r>
      <w:r w:rsidR="0064487C">
        <w:rPr>
          <w:rFonts w:ascii="Times New Roman" w:hAnsi="Times New Roman" w:cs="Times New Roman"/>
          <w:sz w:val="24"/>
          <w:szCs w:val="24"/>
        </w:rPr>
        <w:t>iculture</w:t>
      </w:r>
      <w:r w:rsidR="00943AF5">
        <w:rPr>
          <w:rFonts w:ascii="Times New Roman" w:hAnsi="Times New Roman" w:cs="Times New Roman"/>
          <w:sz w:val="24"/>
          <w:szCs w:val="24"/>
        </w:rPr>
        <w:t>.</w:t>
      </w:r>
    </w:p>
    <w:p w:rsidR="00943AF5" w:rsidRPr="00072795" w:rsidRDefault="00943AF5" w:rsidP="00943AF5">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t>Austin, Texas</w:t>
      </w:r>
    </w:p>
    <w:p w:rsidR="00943AF5" w:rsidRDefault="00943AF5" w:rsidP="00943AF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Sustainable Urban agriculture and Community Garden Program that was adopted by Austin city in 2009 helped to provide framework used as guidelines</w:t>
      </w:r>
      <w:r w:rsidR="00735A34">
        <w:rPr>
          <w:rFonts w:ascii="Times New Roman" w:hAnsi="Times New Roman" w:cs="Times New Roman"/>
          <w:sz w:val="24"/>
          <w:szCs w:val="24"/>
        </w:rPr>
        <w:t xml:space="preserve"> for</w:t>
      </w:r>
      <w:r>
        <w:rPr>
          <w:rFonts w:ascii="Times New Roman" w:hAnsi="Times New Roman" w:cs="Times New Roman"/>
          <w:sz w:val="24"/>
          <w:szCs w:val="24"/>
        </w:rPr>
        <w:t xml:space="preserve"> local food systems that were established</w:t>
      </w:r>
      <w:r w:rsidR="0095000F">
        <w:rPr>
          <w:rFonts w:ascii="Times New Roman" w:hAnsi="Times New Roman" w:cs="Times New Roman"/>
          <w:sz w:val="24"/>
          <w:szCs w:val="24"/>
        </w:rPr>
        <w:t>. The ordinance addresses various factors such as collection of storm water, reduction of waste and energy, urban farms and community gardens.</w:t>
      </w:r>
    </w:p>
    <w:p w:rsidR="000D6E96" w:rsidRPr="00072795" w:rsidRDefault="000D6E96" w:rsidP="000D6E96">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t xml:space="preserve">Boston, Massachusetts </w:t>
      </w:r>
    </w:p>
    <w:p w:rsidR="000D6E96" w:rsidRDefault="000D6E96" w:rsidP="000D6E9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In 2013 December, Article 89 was adopted in the</w:t>
      </w:r>
      <w:r w:rsidR="002F11DA">
        <w:rPr>
          <w:rFonts w:ascii="Times New Roman" w:hAnsi="Times New Roman" w:cs="Times New Roman"/>
          <w:sz w:val="24"/>
          <w:szCs w:val="24"/>
        </w:rPr>
        <w:t xml:space="preserve"> zoning code purposefully </w:t>
      </w:r>
      <w:r>
        <w:rPr>
          <w:rFonts w:ascii="Times New Roman" w:hAnsi="Times New Roman" w:cs="Times New Roman"/>
          <w:sz w:val="24"/>
          <w:szCs w:val="24"/>
        </w:rPr>
        <w:t xml:space="preserve">to provide structure that can be used to develop urban agriculture and also aid in </w:t>
      </w:r>
      <w:r w:rsidR="002F11DA">
        <w:rPr>
          <w:rFonts w:ascii="Times New Roman" w:hAnsi="Times New Roman" w:cs="Times New Roman"/>
          <w:sz w:val="24"/>
          <w:szCs w:val="24"/>
        </w:rPr>
        <w:t>growth promotion. This provided directions and rules on farming such as roof-top farming, chicken-keeping and bee-ke</w:t>
      </w:r>
      <w:r w:rsidR="00624F67">
        <w:rPr>
          <w:rFonts w:ascii="Times New Roman" w:hAnsi="Times New Roman" w:cs="Times New Roman"/>
          <w:sz w:val="24"/>
          <w:szCs w:val="24"/>
        </w:rPr>
        <w:t>eping.</w:t>
      </w:r>
    </w:p>
    <w:p w:rsidR="00E6349B" w:rsidRPr="00072795" w:rsidRDefault="00E6349B" w:rsidP="00E6349B">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lastRenderedPageBreak/>
        <w:t>Cleveland, Ohio</w:t>
      </w:r>
    </w:p>
    <w:p w:rsidR="00E6349B" w:rsidRDefault="00E6349B" w:rsidP="00E6349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2005, the city started to adopt green space policies. Garden and farmer’s market policies were created in 2007, as well as the establishment of the Food Policy Council. Chickens and bees followed in 2009 and finally </w:t>
      </w:r>
      <w:proofErr w:type="gramStart"/>
      <w:r>
        <w:rPr>
          <w:rFonts w:ascii="Times New Roman" w:hAnsi="Times New Roman" w:cs="Times New Roman"/>
          <w:sz w:val="24"/>
          <w:szCs w:val="24"/>
        </w:rPr>
        <w:t>guidelines for urban agriculture was</w:t>
      </w:r>
      <w:proofErr w:type="gramEnd"/>
      <w:r>
        <w:rPr>
          <w:rFonts w:ascii="Times New Roman" w:hAnsi="Times New Roman" w:cs="Times New Roman"/>
          <w:sz w:val="24"/>
          <w:szCs w:val="24"/>
        </w:rPr>
        <w:t xml:space="preserve"> provided. </w:t>
      </w:r>
      <w:r w:rsidR="006A2EC0">
        <w:rPr>
          <w:rFonts w:ascii="Times New Roman" w:hAnsi="Times New Roman" w:cs="Times New Roman"/>
          <w:sz w:val="24"/>
          <w:szCs w:val="24"/>
        </w:rPr>
        <w:t>The guidelines and the policies have made the city to be sustainable.</w:t>
      </w:r>
    </w:p>
    <w:p w:rsidR="006A2EC0" w:rsidRPr="00072795" w:rsidRDefault="006A2EC0" w:rsidP="006A2EC0">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t>Chicago, Illinois</w:t>
      </w:r>
    </w:p>
    <w:p w:rsidR="006A2EC0" w:rsidRDefault="006A2EC0" w:rsidP="006A2EC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Urban agriculture was permitted within the city after a revision of its zoning code in 2011. Some of </w:t>
      </w:r>
      <w:r w:rsidR="00B4168F">
        <w:rPr>
          <w:rFonts w:ascii="Times New Roman" w:hAnsi="Times New Roman" w:cs="Times New Roman"/>
          <w:sz w:val="24"/>
          <w:szCs w:val="24"/>
        </w:rPr>
        <w:t>this</w:t>
      </w:r>
      <w:r>
        <w:rPr>
          <w:rFonts w:ascii="Times New Roman" w:hAnsi="Times New Roman" w:cs="Times New Roman"/>
          <w:sz w:val="24"/>
          <w:szCs w:val="24"/>
        </w:rPr>
        <w:t xml:space="preserve"> urban agriculture includes creating of roof-top farming, community gardens, apiaries and farmers’ markets.</w:t>
      </w:r>
      <w:r w:rsidR="008C2DB6">
        <w:rPr>
          <w:rFonts w:ascii="Times New Roman" w:hAnsi="Times New Roman" w:cs="Times New Roman"/>
          <w:sz w:val="24"/>
          <w:szCs w:val="24"/>
        </w:rPr>
        <w:t xml:space="preserve"> The aim was to make the city a place where it’s safer and healthier to live and work.</w:t>
      </w:r>
      <w:r w:rsidR="00346A81">
        <w:rPr>
          <w:rFonts w:ascii="Times New Roman" w:hAnsi="Times New Roman" w:cs="Times New Roman"/>
          <w:sz w:val="24"/>
          <w:szCs w:val="24"/>
        </w:rPr>
        <w:t xml:space="preserve"> This has led to the sustainable education programs and businesses </w:t>
      </w:r>
      <w:r w:rsidR="00964E6A">
        <w:rPr>
          <w:rFonts w:ascii="Times New Roman" w:hAnsi="Times New Roman" w:cs="Times New Roman"/>
          <w:sz w:val="24"/>
          <w:szCs w:val="24"/>
        </w:rPr>
        <w:t>growth in the city.</w:t>
      </w:r>
    </w:p>
    <w:p w:rsidR="008460C7" w:rsidRPr="00072795" w:rsidRDefault="008460C7" w:rsidP="008460C7">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t>Seattle, Washington</w:t>
      </w:r>
    </w:p>
    <w:p w:rsidR="008460C7" w:rsidRDefault="008460C7" w:rsidP="008460C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In 1994, the city adopted its first sustainability plan. In 2010, the revision of its zoning code gave clarification on both the requirements of land use and urban agriculture limits. Back in 1973, P-Patch community garden program began in the city which resulted to various successful gardens and farmers’ market. A vibrant local food culture ended up being created in the city.</w:t>
      </w:r>
    </w:p>
    <w:p w:rsidR="008460C7" w:rsidRPr="00072795" w:rsidRDefault="00AD1336" w:rsidP="00AD1336">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t>Baltimore, Maryland</w:t>
      </w:r>
    </w:p>
    <w:p w:rsidR="00AD1336" w:rsidRDefault="00AD1336" w:rsidP="00AD133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An urban agriculture plan was developed in Baltimore in 2013. The plan showed details of how urban agriculture can be done and opportunities for education and funding for both residents and business owners.</w:t>
      </w:r>
      <w:r w:rsidR="00B73648">
        <w:rPr>
          <w:rFonts w:ascii="Times New Roman" w:hAnsi="Times New Roman" w:cs="Times New Roman"/>
          <w:sz w:val="24"/>
          <w:szCs w:val="24"/>
        </w:rPr>
        <w:t xml:space="preserve"> The reviewed zonal code gives clarification in keeping of rabbits, bees, miniature goats and chickens.</w:t>
      </w:r>
      <w:r w:rsidR="00E51D91">
        <w:rPr>
          <w:rFonts w:ascii="Times New Roman" w:hAnsi="Times New Roman" w:cs="Times New Roman"/>
          <w:sz w:val="24"/>
          <w:szCs w:val="24"/>
        </w:rPr>
        <w:t xml:space="preserve"> The Food Policy Initiative and the Homegrown Baltimore were created for encouraging urba</w:t>
      </w:r>
      <w:r w:rsidR="00D67B40">
        <w:rPr>
          <w:rFonts w:ascii="Times New Roman" w:hAnsi="Times New Roman" w:cs="Times New Roman"/>
          <w:sz w:val="24"/>
          <w:szCs w:val="24"/>
        </w:rPr>
        <w:t xml:space="preserve">n agriculture and promoting </w:t>
      </w:r>
      <w:r w:rsidR="00D67B40">
        <w:rPr>
          <w:rFonts w:ascii="Times New Roman" w:hAnsi="Times New Roman" w:cs="Times New Roman"/>
          <w:sz w:val="24"/>
          <w:szCs w:val="24"/>
        </w:rPr>
        <w:lastRenderedPageBreak/>
        <w:t xml:space="preserve">city lots which were vacant to be used for green space and the production of food. A vibrant local economy is encouraged by the city, as well as the creation of population which that is both healthier and well educated. </w:t>
      </w:r>
    </w:p>
    <w:p w:rsidR="00702A50" w:rsidRPr="00072795" w:rsidRDefault="00702A50" w:rsidP="00702A50">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t>Milwaukee, Wisconsin</w:t>
      </w:r>
    </w:p>
    <w:p w:rsidR="00702A50" w:rsidRDefault="00702A50" w:rsidP="00702A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idea for urban agriculture was supported by the zoning code audit in April 2012. It was meant to build new economy after various setbacks like the loss of 70,000 jobs in the manufacturing sector. There is transformation of vacant lots into green spaces, city orchards, community gardens and finally urban farms.</w:t>
      </w:r>
      <w:r w:rsidR="0032068E">
        <w:rPr>
          <w:rFonts w:ascii="Times New Roman" w:hAnsi="Times New Roman" w:cs="Times New Roman"/>
          <w:sz w:val="24"/>
          <w:szCs w:val="24"/>
        </w:rPr>
        <w:t xml:space="preserve"> </w:t>
      </w:r>
      <w:r w:rsidR="00C218B3">
        <w:rPr>
          <w:rFonts w:ascii="Times New Roman" w:hAnsi="Times New Roman" w:cs="Times New Roman"/>
          <w:sz w:val="24"/>
          <w:szCs w:val="24"/>
        </w:rPr>
        <w:t>This therefore promotes sustainability in the manufacturing sector, an increase in the production of local food and reduction in the use of waste and energy. Therefore, the city serves as an example for industrial city evolution.</w:t>
      </w:r>
    </w:p>
    <w:p w:rsidR="00C218B3" w:rsidRPr="00072795" w:rsidRDefault="00C218B3" w:rsidP="00C218B3">
      <w:pPr>
        <w:pStyle w:val="ListParagraph"/>
        <w:numPr>
          <w:ilvl w:val="0"/>
          <w:numId w:val="1"/>
        </w:numPr>
        <w:spacing w:line="480" w:lineRule="auto"/>
        <w:rPr>
          <w:rFonts w:ascii="Times New Roman" w:hAnsi="Times New Roman" w:cs="Times New Roman"/>
          <w:b/>
          <w:sz w:val="24"/>
          <w:szCs w:val="24"/>
        </w:rPr>
      </w:pPr>
      <w:r w:rsidRPr="00072795">
        <w:rPr>
          <w:rFonts w:ascii="Times New Roman" w:hAnsi="Times New Roman" w:cs="Times New Roman"/>
          <w:b/>
          <w:sz w:val="24"/>
          <w:szCs w:val="24"/>
        </w:rPr>
        <w:t>Minneapolis, Minnesota</w:t>
      </w:r>
    </w:p>
    <w:p w:rsidR="00C218B3" w:rsidRDefault="00C218B3" w:rsidP="00C218B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2011, the Urban Agriculture Policy Plan was adopted by the Minneapolis City Council, recommending the improvement of conditions </w:t>
      </w:r>
      <w:r w:rsidR="000A1630">
        <w:rPr>
          <w:rFonts w:ascii="Times New Roman" w:hAnsi="Times New Roman" w:cs="Times New Roman"/>
          <w:sz w:val="24"/>
          <w:szCs w:val="24"/>
        </w:rPr>
        <w:t>urban gardeners and growers. In March 2012, urban agriculture ordinance that was passed was to be used in the implementation of the recommended plans. It provided guidelines and use requirements that were detailed not only to the current urban farmers and growers but also the emerging ones. The collaboration of Minneapolis Food council and Homegrown Minneapolis Initiative has helped in recommending on urban agriculture policy to the city.</w:t>
      </w:r>
      <w:r w:rsidR="00C266CB">
        <w:rPr>
          <w:rFonts w:ascii="Times New Roman" w:hAnsi="Times New Roman" w:cs="Times New Roman"/>
          <w:sz w:val="24"/>
          <w:szCs w:val="24"/>
        </w:rPr>
        <w:t xml:space="preserve"> The city continues promoting urban agriculture as well as increasing local fresh food access to the residents.</w:t>
      </w:r>
    </w:p>
    <w:p w:rsidR="00B73648" w:rsidRDefault="00625927" w:rsidP="00AD133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All the four interviewees were knowledgeable about urban farming. They were all aware of the requirements, policies and its importance. They had various opinions though </w:t>
      </w:r>
      <w:r w:rsidR="002F7213">
        <w:rPr>
          <w:rFonts w:ascii="Times New Roman" w:hAnsi="Times New Roman" w:cs="Times New Roman"/>
          <w:sz w:val="24"/>
          <w:szCs w:val="24"/>
        </w:rPr>
        <w:t xml:space="preserve">when </w:t>
      </w:r>
      <w:r w:rsidR="002F7213">
        <w:rPr>
          <w:rFonts w:ascii="Times New Roman" w:hAnsi="Times New Roman" w:cs="Times New Roman"/>
          <w:sz w:val="24"/>
          <w:szCs w:val="24"/>
        </w:rPr>
        <w:lastRenderedPageBreak/>
        <w:t xml:space="preserve">its </w:t>
      </w:r>
      <w:r>
        <w:rPr>
          <w:rFonts w:ascii="Times New Roman" w:hAnsi="Times New Roman" w:cs="Times New Roman"/>
          <w:sz w:val="24"/>
          <w:szCs w:val="24"/>
        </w:rPr>
        <w:t>contribution to the food supplies to the family and the community</w:t>
      </w:r>
      <w:r w:rsidR="002F7213">
        <w:rPr>
          <w:rFonts w:ascii="Times New Roman" w:hAnsi="Times New Roman" w:cs="Times New Roman"/>
          <w:sz w:val="24"/>
          <w:szCs w:val="24"/>
        </w:rPr>
        <w:t xml:space="preserve"> at large is concerned</w:t>
      </w:r>
      <w:r>
        <w:rPr>
          <w:rFonts w:ascii="Times New Roman" w:hAnsi="Times New Roman" w:cs="Times New Roman"/>
          <w:sz w:val="24"/>
          <w:szCs w:val="24"/>
        </w:rPr>
        <w:t>. Some of the reasons they gave out were:</w:t>
      </w:r>
    </w:p>
    <w:p w:rsidR="00625927" w:rsidRDefault="002F7213" w:rsidP="0062592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family is able to access healthy and fresh food at any time for body growth and development.</w:t>
      </w:r>
    </w:p>
    <w:p w:rsidR="002F7213" w:rsidRDefault="002F7213" w:rsidP="0062592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acts as a source of income to the family</w:t>
      </w:r>
    </w:p>
    <w:p w:rsidR="002F7213" w:rsidRDefault="002F7213" w:rsidP="0062592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promotes growth of the community hence growth in social services such as schools.</w:t>
      </w:r>
    </w:p>
    <w:p w:rsidR="002F7213" w:rsidRDefault="002F7213" w:rsidP="0062592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Promotes </w:t>
      </w:r>
      <w:r w:rsidR="00FC712F">
        <w:rPr>
          <w:rFonts w:ascii="Times New Roman" w:hAnsi="Times New Roman" w:cs="Times New Roman"/>
          <w:sz w:val="24"/>
          <w:szCs w:val="24"/>
        </w:rPr>
        <w:t>a vibrant local economy</w:t>
      </w:r>
      <w:r>
        <w:rPr>
          <w:rFonts w:ascii="Times New Roman" w:hAnsi="Times New Roman" w:cs="Times New Roman"/>
          <w:sz w:val="24"/>
          <w:szCs w:val="24"/>
        </w:rPr>
        <w:t xml:space="preserve"> thus creates population that is healthier and well educated.</w:t>
      </w:r>
    </w:p>
    <w:p w:rsidR="002F7213" w:rsidRDefault="00FC712F" w:rsidP="0062592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encourages sustainability especially in the manufacturing sector.</w:t>
      </w:r>
    </w:p>
    <w:p w:rsidR="00CE5352" w:rsidRPr="00B4168F" w:rsidRDefault="00CE5352" w:rsidP="00CE535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There is increased accessibility of local fresh food</w:t>
      </w:r>
      <w:r w:rsidR="00B4168F">
        <w:rPr>
          <w:rFonts w:ascii="Times New Roman" w:hAnsi="Times New Roman" w:cs="Times New Roman"/>
          <w:sz w:val="24"/>
          <w:szCs w:val="24"/>
        </w:rPr>
        <w:t>.</w:t>
      </w:r>
    </w:p>
    <w:p w:rsidR="00CE5352" w:rsidRDefault="00CE5352" w:rsidP="00CE5352">
      <w:pPr>
        <w:spacing w:line="480" w:lineRule="auto"/>
        <w:rPr>
          <w:rFonts w:ascii="Times New Roman" w:hAnsi="Times New Roman" w:cs="Times New Roman"/>
          <w:sz w:val="24"/>
          <w:szCs w:val="24"/>
        </w:rPr>
      </w:pPr>
      <w:r>
        <w:rPr>
          <w:rFonts w:ascii="Times New Roman" w:hAnsi="Times New Roman" w:cs="Times New Roman"/>
          <w:sz w:val="24"/>
          <w:szCs w:val="24"/>
        </w:rPr>
        <w:t>Conclusively, urban agriculture is an important type of agriculture that every city should embrace. It comes with benefits for not only the family but also the community at large. It ensures that there is food availability, accessibility and affordability at any given time and at the same time conserves the environment as</w:t>
      </w:r>
      <w:r w:rsidR="00EA12F6">
        <w:rPr>
          <w:rFonts w:ascii="Times New Roman" w:hAnsi="Times New Roman" w:cs="Times New Roman"/>
          <w:sz w:val="24"/>
          <w:szCs w:val="24"/>
        </w:rPr>
        <w:t xml:space="preserve"> it makes </w:t>
      </w:r>
      <w:r>
        <w:rPr>
          <w:rFonts w:ascii="Times New Roman" w:hAnsi="Times New Roman" w:cs="Times New Roman"/>
          <w:sz w:val="24"/>
          <w:szCs w:val="24"/>
        </w:rPr>
        <w:t xml:space="preserve">use of the vacant lots. This is a tremendous step towards having a new flourishing economy. However, for this to be </w:t>
      </w:r>
      <w:r w:rsidR="0067028A">
        <w:rPr>
          <w:rFonts w:ascii="Times New Roman" w:hAnsi="Times New Roman" w:cs="Times New Roman"/>
          <w:sz w:val="24"/>
          <w:szCs w:val="24"/>
        </w:rPr>
        <w:t>successful</w:t>
      </w:r>
      <w:r>
        <w:rPr>
          <w:rFonts w:ascii="Times New Roman" w:hAnsi="Times New Roman" w:cs="Times New Roman"/>
          <w:sz w:val="24"/>
          <w:szCs w:val="24"/>
        </w:rPr>
        <w:t xml:space="preserve"> government should partner with the stakeholders and be able to formulate plans and po</w:t>
      </w:r>
      <w:r w:rsidR="00EA12F6">
        <w:rPr>
          <w:rFonts w:ascii="Times New Roman" w:hAnsi="Times New Roman" w:cs="Times New Roman"/>
          <w:sz w:val="24"/>
          <w:szCs w:val="24"/>
        </w:rPr>
        <w:t>licies that would actually work when implemented that would create food security.</w:t>
      </w:r>
      <w:bookmarkStart w:id="0" w:name="_GoBack"/>
      <w:bookmarkEnd w:id="0"/>
    </w:p>
    <w:p w:rsidR="00B4168F" w:rsidRDefault="00B4168F" w:rsidP="00CE5352">
      <w:pPr>
        <w:spacing w:line="480" w:lineRule="auto"/>
        <w:rPr>
          <w:rFonts w:ascii="Times New Roman" w:hAnsi="Times New Roman" w:cs="Times New Roman"/>
          <w:sz w:val="24"/>
          <w:szCs w:val="24"/>
        </w:rPr>
      </w:pPr>
    </w:p>
    <w:p w:rsidR="00B4168F" w:rsidRDefault="00B4168F" w:rsidP="00CE5352">
      <w:pPr>
        <w:spacing w:line="480" w:lineRule="auto"/>
        <w:rPr>
          <w:rFonts w:ascii="Times New Roman" w:hAnsi="Times New Roman" w:cs="Times New Roman"/>
          <w:sz w:val="24"/>
          <w:szCs w:val="24"/>
        </w:rPr>
      </w:pPr>
    </w:p>
    <w:p w:rsidR="00B4168F" w:rsidRDefault="00B4168F" w:rsidP="00CE5352">
      <w:pPr>
        <w:spacing w:line="480" w:lineRule="auto"/>
        <w:rPr>
          <w:rFonts w:ascii="Times New Roman" w:hAnsi="Times New Roman" w:cs="Times New Roman"/>
          <w:sz w:val="24"/>
          <w:szCs w:val="24"/>
        </w:rPr>
      </w:pPr>
    </w:p>
    <w:p w:rsidR="00B4168F" w:rsidRDefault="00B4168F" w:rsidP="00CE5352">
      <w:pPr>
        <w:spacing w:line="480" w:lineRule="auto"/>
        <w:rPr>
          <w:rFonts w:ascii="Times New Roman" w:hAnsi="Times New Roman" w:cs="Times New Roman"/>
          <w:sz w:val="24"/>
          <w:szCs w:val="24"/>
        </w:rPr>
      </w:pPr>
    </w:p>
    <w:p w:rsidR="0067028A" w:rsidRPr="00072795" w:rsidRDefault="00D068AC" w:rsidP="00B4168F">
      <w:pPr>
        <w:spacing w:line="480" w:lineRule="auto"/>
        <w:jc w:val="center"/>
        <w:rPr>
          <w:rFonts w:ascii="Times New Roman" w:hAnsi="Times New Roman" w:cs="Times New Roman"/>
          <w:b/>
          <w:sz w:val="24"/>
          <w:szCs w:val="24"/>
        </w:rPr>
      </w:pPr>
      <w:r w:rsidRPr="00072795">
        <w:rPr>
          <w:rFonts w:ascii="Times New Roman" w:hAnsi="Times New Roman" w:cs="Times New Roman"/>
          <w:b/>
          <w:sz w:val="24"/>
          <w:szCs w:val="24"/>
        </w:rPr>
        <w:lastRenderedPageBreak/>
        <w:t>References</w:t>
      </w:r>
    </w:p>
    <w:p w:rsidR="0067028A" w:rsidRPr="00B4168F" w:rsidRDefault="0067028A" w:rsidP="00CE5352">
      <w:pPr>
        <w:spacing w:line="480" w:lineRule="auto"/>
        <w:rPr>
          <w:rFonts w:ascii="Times New Roman" w:hAnsi="Times New Roman" w:cs="Times New Roman"/>
          <w:sz w:val="24"/>
          <w:szCs w:val="24"/>
        </w:rPr>
      </w:pPr>
      <w:r w:rsidRPr="00B4168F">
        <w:rPr>
          <w:rFonts w:ascii="Times New Roman" w:hAnsi="Times New Roman" w:cs="Times New Roman"/>
          <w:color w:val="1B1B1B"/>
          <w:sz w:val="24"/>
          <w:szCs w:val="24"/>
          <w:shd w:val="clear" w:color="auto" w:fill="FFFFFF"/>
        </w:rPr>
        <w:t>http://seedstock.com/2014/05/27/10-american-cities-lead-the-way-with-urban-agriculture-ordinances</w:t>
      </w:r>
      <w:r w:rsidR="00072795">
        <w:rPr>
          <w:rFonts w:ascii="Times New Roman" w:hAnsi="Times New Roman" w:cs="Times New Roman"/>
          <w:color w:val="1B1B1B"/>
          <w:sz w:val="24"/>
          <w:szCs w:val="24"/>
          <w:shd w:val="clear" w:color="auto" w:fill="FFFFFF"/>
        </w:rPr>
        <w:t>.</w:t>
      </w:r>
    </w:p>
    <w:sectPr w:rsidR="0067028A" w:rsidRPr="00B4168F" w:rsidSect="00D068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395F" w:rsidRDefault="0055395F" w:rsidP="00D068AC">
      <w:pPr>
        <w:spacing w:after="0" w:line="240" w:lineRule="auto"/>
      </w:pPr>
      <w:r>
        <w:separator/>
      </w:r>
    </w:p>
  </w:endnote>
  <w:endnote w:type="continuationSeparator" w:id="0">
    <w:p w:rsidR="0055395F" w:rsidRDefault="0055395F" w:rsidP="00D068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395F" w:rsidRDefault="0055395F" w:rsidP="00D068AC">
      <w:pPr>
        <w:spacing w:after="0" w:line="240" w:lineRule="auto"/>
      </w:pPr>
      <w:r>
        <w:separator/>
      </w:r>
    </w:p>
  </w:footnote>
  <w:footnote w:type="continuationSeparator" w:id="0">
    <w:p w:rsidR="0055395F" w:rsidRDefault="0055395F" w:rsidP="00D068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674493"/>
      <w:docPartObj>
        <w:docPartGallery w:val="Page Numbers (Top of Page)"/>
        <w:docPartUnique/>
      </w:docPartObj>
    </w:sdtPr>
    <w:sdtContent>
      <w:p w:rsidR="00D068AC" w:rsidRPr="00D068AC" w:rsidRDefault="00D068AC" w:rsidP="00D068AC">
        <w:pPr>
          <w:pStyle w:val="Header"/>
          <w:spacing w:line="480" w:lineRule="auto"/>
          <w:jc w:val="right"/>
          <w:rPr>
            <w:rFonts w:ascii="Times New Roman" w:hAnsi="Times New Roman" w:cs="Times New Roman"/>
            <w:sz w:val="24"/>
            <w:szCs w:val="24"/>
          </w:rPr>
        </w:pPr>
        <w:r w:rsidRPr="00D068AC">
          <w:rPr>
            <w:rFonts w:ascii="Times New Roman" w:hAnsi="Times New Roman" w:cs="Times New Roman"/>
            <w:sz w:val="24"/>
            <w:szCs w:val="24"/>
          </w:rPr>
          <w:t>URBAN FARMING AND FOOD SECURITY</w:t>
        </w:r>
        <w:r>
          <w:rPr>
            <w:rFonts w:ascii="Times New Roman" w:hAnsi="Times New Roman" w:cs="Times New Roman"/>
            <w:sz w:val="24"/>
            <w:szCs w:val="24"/>
          </w:rPr>
          <w:t xml:space="preserve">                                                                             </w:t>
        </w:r>
        <w:r w:rsidRPr="00D068AC">
          <w:rPr>
            <w:rFonts w:ascii="Times New Roman" w:hAnsi="Times New Roman" w:cs="Times New Roman"/>
            <w:sz w:val="24"/>
            <w:szCs w:val="24"/>
          </w:rPr>
          <w:t xml:space="preserve"> </w:t>
        </w:r>
        <w:r w:rsidRPr="00D068AC">
          <w:rPr>
            <w:rFonts w:ascii="Times New Roman" w:hAnsi="Times New Roman" w:cs="Times New Roman"/>
            <w:sz w:val="24"/>
            <w:szCs w:val="24"/>
          </w:rPr>
          <w:fldChar w:fldCharType="begin"/>
        </w:r>
        <w:r w:rsidRPr="00D068AC">
          <w:rPr>
            <w:rFonts w:ascii="Times New Roman" w:hAnsi="Times New Roman" w:cs="Times New Roman"/>
            <w:sz w:val="24"/>
            <w:szCs w:val="24"/>
          </w:rPr>
          <w:instrText xml:space="preserve"> PAGE   \* MERGEFORMAT </w:instrText>
        </w:r>
        <w:r w:rsidRPr="00D068AC">
          <w:rPr>
            <w:rFonts w:ascii="Times New Roman" w:hAnsi="Times New Roman" w:cs="Times New Roman"/>
            <w:sz w:val="24"/>
            <w:szCs w:val="24"/>
          </w:rPr>
          <w:fldChar w:fldCharType="separate"/>
        </w:r>
        <w:r w:rsidR="00072795">
          <w:rPr>
            <w:rFonts w:ascii="Times New Roman" w:hAnsi="Times New Roman" w:cs="Times New Roman"/>
            <w:noProof/>
            <w:sz w:val="24"/>
            <w:szCs w:val="24"/>
          </w:rPr>
          <w:t>7</w:t>
        </w:r>
        <w:r w:rsidRPr="00D068AC">
          <w:rPr>
            <w:rFonts w:ascii="Times New Roman" w:hAnsi="Times New Roman" w:cs="Times New Roman"/>
            <w:sz w:val="24"/>
            <w:szCs w:val="24"/>
          </w:rPr>
          <w:fldChar w:fldCharType="end"/>
        </w:r>
      </w:p>
    </w:sdtContent>
  </w:sdt>
  <w:p w:rsidR="00D068AC" w:rsidRPr="00D068AC" w:rsidRDefault="00D068AC" w:rsidP="00D068AC">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8AC" w:rsidRPr="00D068AC" w:rsidRDefault="00D068AC" w:rsidP="00D068AC">
    <w:pPr>
      <w:pStyle w:val="Header"/>
      <w:spacing w:line="480" w:lineRule="auto"/>
      <w:rPr>
        <w:rFonts w:ascii="Times New Roman" w:hAnsi="Times New Roman" w:cs="Times New Roman"/>
        <w:sz w:val="24"/>
        <w:szCs w:val="24"/>
        <w:lang w:val="en-GB"/>
      </w:rPr>
    </w:pPr>
    <w:r w:rsidRPr="00D068AC">
      <w:rPr>
        <w:rFonts w:ascii="Times New Roman" w:hAnsi="Times New Roman" w:cs="Times New Roman"/>
        <w:sz w:val="24"/>
        <w:szCs w:val="24"/>
        <w:lang w:val="en-GB"/>
      </w:rPr>
      <w:t xml:space="preserve">Running Head: URBAN FARMING AND FOOD SECURITY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D6F14"/>
    <w:multiLevelType w:val="hybridMultilevel"/>
    <w:tmpl w:val="EFA4F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4116D"/>
    <w:rsid w:val="00072795"/>
    <w:rsid w:val="00073788"/>
    <w:rsid w:val="000A1630"/>
    <w:rsid w:val="000D6E96"/>
    <w:rsid w:val="0019605C"/>
    <w:rsid w:val="002B25B3"/>
    <w:rsid w:val="002F11DA"/>
    <w:rsid w:val="002F7213"/>
    <w:rsid w:val="0032068E"/>
    <w:rsid w:val="00346A81"/>
    <w:rsid w:val="004010FF"/>
    <w:rsid w:val="0055395F"/>
    <w:rsid w:val="005A0E7C"/>
    <w:rsid w:val="00624F67"/>
    <w:rsid w:val="00625927"/>
    <w:rsid w:val="00641AF8"/>
    <w:rsid w:val="0064487C"/>
    <w:rsid w:val="0067028A"/>
    <w:rsid w:val="006A2EC0"/>
    <w:rsid w:val="00702A50"/>
    <w:rsid w:val="00735A34"/>
    <w:rsid w:val="008460C7"/>
    <w:rsid w:val="00846676"/>
    <w:rsid w:val="008C2DB6"/>
    <w:rsid w:val="00943AF5"/>
    <w:rsid w:val="0095000F"/>
    <w:rsid w:val="00964E6A"/>
    <w:rsid w:val="009F73DE"/>
    <w:rsid w:val="00A16FE7"/>
    <w:rsid w:val="00A20B8D"/>
    <w:rsid w:val="00A96196"/>
    <w:rsid w:val="00AC3CB9"/>
    <w:rsid w:val="00AD1336"/>
    <w:rsid w:val="00B4168F"/>
    <w:rsid w:val="00B428F2"/>
    <w:rsid w:val="00B73648"/>
    <w:rsid w:val="00C218B3"/>
    <w:rsid w:val="00C266CB"/>
    <w:rsid w:val="00C5345F"/>
    <w:rsid w:val="00CE5352"/>
    <w:rsid w:val="00D068AC"/>
    <w:rsid w:val="00D36C0F"/>
    <w:rsid w:val="00D67B40"/>
    <w:rsid w:val="00D75515"/>
    <w:rsid w:val="00E51D91"/>
    <w:rsid w:val="00E6349B"/>
    <w:rsid w:val="00EA12F6"/>
    <w:rsid w:val="00EC2495"/>
    <w:rsid w:val="00F4116D"/>
    <w:rsid w:val="00F520A2"/>
    <w:rsid w:val="00FC712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B8D"/>
    <w:pPr>
      <w:ind w:left="720"/>
      <w:contextualSpacing/>
    </w:pPr>
  </w:style>
  <w:style w:type="paragraph" w:styleId="Header">
    <w:name w:val="header"/>
    <w:basedOn w:val="Normal"/>
    <w:link w:val="HeaderChar"/>
    <w:uiPriority w:val="99"/>
    <w:unhideWhenUsed/>
    <w:rsid w:val="00D06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8AC"/>
  </w:style>
  <w:style w:type="paragraph" w:styleId="Footer">
    <w:name w:val="footer"/>
    <w:basedOn w:val="Normal"/>
    <w:link w:val="FooterChar"/>
    <w:uiPriority w:val="99"/>
    <w:semiHidden/>
    <w:unhideWhenUsed/>
    <w:rsid w:val="00D068A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068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Sammy Ebusuru</dc:creator>
  <cp:lastModifiedBy>hp ProBook 4530 User</cp:lastModifiedBy>
  <cp:revision>4</cp:revision>
  <dcterms:created xsi:type="dcterms:W3CDTF">2018-11-29T05:52:00Z</dcterms:created>
  <dcterms:modified xsi:type="dcterms:W3CDTF">2018-11-29T06:09:00Z</dcterms:modified>
</cp:coreProperties>
</file>